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9331" w14:textId="2B628EE0" w:rsidR="00870AF1" w:rsidRPr="00142F8A" w:rsidRDefault="00142F8A" w:rsidP="00870AF1">
      <w:pPr>
        <w:spacing w:after="0" w:line="240" w:lineRule="auto"/>
        <w:jc w:val="center"/>
        <w:rPr>
          <w:rFonts w:ascii="Arial" w:hAnsi="Arial" w:cs="Arial"/>
          <w:b/>
          <w:bCs/>
          <w:sz w:val="32"/>
          <w:szCs w:val="32"/>
          <w:lang w:eastAsia="en-GB"/>
        </w:rPr>
      </w:pPr>
      <w:r w:rsidRPr="00142F8A">
        <w:rPr>
          <w:rFonts w:ascii="Arial" w:hAnsi="Arial" w:cs="Arial"/>
          <w:b/>
          <w:bCs/>
          <w:sz w:val="32"/>
          <w:szCs w:val="32"/>
          <w:lang w:eastAsia="en-GB"/>
        </w:rPr>
        <w:t>NORTH WINGFIELD MEDICAL CENTRE</w:t>
      </w:r>
    </w:p>
    <w:p w14:paraId="438A5F40" w14:textId="77777777" w:rsidR="00870AF1" w:rsidRPr="00142F8A" w:rsidRDefault="00870AF1" w:rsidP="00870AF1">
      <w:pPr>
        <w:spacing w:after="0" w:line="240" w:lineRule="auto"/>
        <w:jc w:val="center"/>
        <w:rPr>
          <w:rFonts w:ascii="Arial" w:hAnsi="Arial" w:cs="Arial"/>
          <w:b/>
          <w:bCs/>
          <w:sz w:val="32"/>
          <w:szCs w:val="32"/>
          <w:lang w:eastAsia="en-GB"/>
        </w:rPr>
      </w:pPr>
    </w:p>
    <w:p w14:paraId="2E74E508" w14:textId="21FB66C1" w:rsidR="00870AF1" w:rsidRPr="00142F8A" w:rsidRDefault="00870AF1" w:rsidP="00870AF1">
      <w:pPr>
        <w:spacing w:after="0" w:line="240" w:lineRule="auto"/>
        <w:jc w:val="center"/>
        <w:rPr>
          <w:rFonts w:ascii="Arial" w:hAnsi="Arial" w:cs="Arial"/>
          <w:b/>
          <w:bCs/>
          <w:sz w:val="32"/>
          <w:szCs w:val="32"/>
          <w:lang w:eastAsia="en-GB"/>
        </w:rPr>
      </w:pPr>
      <w:r w:rsidRPr="00142F8A">
        <w:rPr>
          <w:rFonts w:ascii="Arial" w:hAnsi="Arial" w:cs="Arial"/>
          <w:b/>
          <w:bCs/>
          <w:sz w:val="32"/>
          <w:szCs w:val="32"/>
          <w:lang w:eastAsia="en-GB"/>
        </w:rPr>
        <w:t>CoVid Privacy Notice</w:t>
      </w:r>
    </w:p>
    <w:p w14:paraId="55832205" w14:textId="77777777" w:rsidR="00870AF1" w:rsidRPr="00142F8A" w:rsidRDefault="00870AF1" w:rsidP="00870AF1">
      <w:pPr>
        <w:spacing w:after="0" w:line="240" w:lineRule="auto"/>
        <w:rPr>
          <w:rFonts w:ascii="Arial" w:hAnsi="Arial" w:cs="Arial"/>
          <w:b/>
          <w:bCs/>
          <w:sz w:val="20"/>
          <w:szCs w:val="20"/>
          <w:lang w:eastAsia="en-GB"/>
        </w:rPr>
      </w:pPr>
    </w:p>
    <w:p w14:paraId="22BD09E9" w14:textId="77777777" w:rsidR="00870AF1" w:rsidRPr="00142F8A" w:rsidRDefault="00870AF1" w:rsidP="00870AF1">
      <w:pPr>
        <w:spacing w:after="0" w:line="240" w:lineRule="auto"/>
        <w:rPr>
          <w:rFonts w:ascii="Arial" w:hAnsi="Arial" w:cs="Arial"/>
          <w:b/>
          <w:bCs/>
          <w:sz w:val="20"/>
          <w:szCs w:val="20"/>
          <w:lang w:eastAsia="en-GB"/>
        </w:rPr>
      </w:pPr>
    </w:p>
    <w:p w14:paraId="4931FF4B" w14:textId="77777777" w:rsidR="00870AF1" w:rsidRPr="00142F8A" w:rsidRDefault="00870AF1" w:rsidP="00870AF1">
      <w:pPr>
        <w:spacing w:after="0" w:line="240" w:lineRule="auto"/>
        <w:rPr>
          <w:rFonts w:ascii="Arial" w:hAnsi="Arial" w:cs="Arial"/>
          <w:b/>
          <w:bCs/>
          <w:sz w:val="20"/>
          <w:szCs w:val="20"/>
          <w:lang w:eastAsia="en-GB"/>
        </w:rPr>
      </w:pPr>
    </w:p>
    <w:p w14:paraId="1E1BBD4F" w14:textId="77777777" w:rsidR="00870AF1" w:rsidRPr="00142F8A" w:rsidRDefault="00870AF1" w:rsidP="00870AF1">
      <w:pPr>
        <w:spacing w:after="0" w:line="240" w:lineRule="auto"/>
        <w:rPr>
          <w:rFonts w:ascii="Arial" w:hAnsi="Arial" w:cs="Arial"/>
          <w:b/>
          <w:bCs/>
          <w:sz w:val="20"/>
          <w:szCs w:val="20"/>
          <w:lang w:eastAsia="en-GB"/>
        </w:rPr>
      </w:pPr>
    </w:p>
    <w:p w14:paraId="293A4A1B" w14:textId="77777777" w:rsidR="00870AF1" w:rsidRPr="00142F8A" w:rsidRDefault="00870AF1" w:rsidP="00870AF1">
      <w:pPr>
        <w:spacing w:after="0" w:line="240" w:lineRule="auto"/>
        <w:rPr>
          <w:rFonts w:ascii="Arial" w:hAnsi="Arial" w:cs="Arial"/>
          <w:b/>
          <w:bCs/>
          <w:sz w:val="20"/>
          <w:szCs w:val="20"/>
          <w:lang w:eastAsia="en-GB"/>
        </w:rPr>
      </w:pPr>
    </w:p>
    <w:p w14:paraId="3C39AF72" w14:textId="77777777" w:rsidR="00870AF1" w:rsidRPr="00142F8A" w:rsidRDefault="00870AF1" w:rsidP="00870AF1">
      <w:pPr>
        <w:spacing w:after="0" w:line="240" w:lineRule="auto"/>
        <w:rPr>
          <w:rFonts w:ascii="Arial" w:hAnsi="Arial" w:cs="Arial"/>
          <w:b/>
          <w:bCs/>
          <w:sz w:val="20"/>
          <w:szCs w:val="20"/>
          <w:lang w:eastAsia="en-GB"/>
        </w:rPr>
      </w:pPr>
    </w:p>
    <w:p w14:paraId="0C0C86C1" w14:textId="77777777" w:rsidR="00870AF1" w:rsidRPr="00142F8A" w:rsidRDefault="00870AF1" w:rsidP="00870AF1">
      <w:pPr>
        <w:spacing w:after="0" w:line="240" w:lineRule="auto"/>
        <w:rPr>
          <w:rFonts w:ascii="Arial" w:hAnsi="Arial" w:cs="Arial"/>
          <w:b/>
          <w:bCs/>
          <w:lang w:eastAsia="en-GB"/>
        </w:rPr>
      </w:pPr>
    </w:p>
    <w:p w14:paraId="579A4186" w14:textId="77777777" w:rsidR="00870AF1" w:rsidRPr="00142F8A" w:rsidRDefault="00870AF1" w:rsidP="00870AF1">
      <w:pPr>
        <w:spacing w:after="0" w:line="240" w:lineRule="auto"/>
        <w:rPr>
          <w:rFonts w:ascii="Arial" w:hAnsi="Arial" w:cs="Arial"/>
          <w:b/>
          <w:bCs/>
          <w:lang w:eastAsia="en-GB"/>
        </w:rPr>
      </w:pPr>
    </w:p>
    <w:p w14:paraId="53D0A059" w14:textId="77777777" w:rsidR="00870AF1" w:rsidRPr="00142F8A" w:rsidRDefault="00870AF1" w:rsidP="00870AF1">
      <w:pPr>
        <w:spacing w:after="0" w:line="240" w:lineRule="auto"/>
        <w:rPr>
          <w:rFonts w:ascii="Arial" w:hAnsi="Arial" w:cs="Arial"/>
          <w:b/>
          <w:bCs/>
          <w:lang w:eastAsia="en-GB"/>
        </w:rPr>
      </w:pPr>
    </w:p>
    <w:p w14:paraId="165ABCBB" w14:textId="0745E64D" w:rsidR="009E1304" w:rsidRPr="00142F8A" w:rsidRDefault="00870AF1" w:rsidP="00870AF1">
      <w:pPr>
        <w:spacing w:after="0" w:line="240" w:lineRule="auto"/>
        <w:rPr>
          <w:rFonts w:ascii="Arial" w:hAnsi="Arial" w:cs="Arial"/>
          <w:b/>
          <w:bCs/>
          <w:lang w:eastAsia="en-GB"/>
        </w:rPr>
      </w:pPr>
      <w:r w:rsidRPr="00142F8A">
        <w:rPr>
          <w:rFonts w:ascii="Arial" w:hAnsi="Arial" w:cs="Arial"/>
          <w:b/>
          <w:bCs/>
          <w:lang w:eastAsia="en-GB"/>
        </w:rPr>
        <w:t>Version:</w:t>
      </w:r>
      <w:r w:rsidRPr="00142F8A">
        <w:rPr>
          <w:rFonts w:ascii="Arial" w:hAnsi="Arial" w:cs="Arial"/>
          <w:b/>
          <w:bCs/>
          <w:lang w:eastAsia="en-GB"/>
        </w:rPr>
        <w:tab/>
      </w:r>
      <w:r w:rsidR="00E43E77" w:rsidRPr="00142F8A">
        <w:rPr>
          <w:rFonts w:ascii="Arial" w:hAnsi="Arial" w:cs="Arial"/>
          <w:b/>
          <w:bCs/>
          <w:lang w:eastAsia="en-GB"/>
        </w:rPr>
        <w:t>7</w:t>
      </w:r>
      <w:r w:rsidR="00641E7E" w:rsidRPr="00142F8A">
        <w:rPr>
          <w:rFonts w:ascii="Arial" w:hAnsi="Arial" w:cs="Arial"/>
          <w:b/>
          <w:bCs/>
          <w:lang w:eastAsia="en-GB"/>
        </w:rPr>
        <w:t>.1</w:t>
      </w:r>
    </w:p>
    <w:p w14:paraId="35BDF591" w14:textId="680906C0" w:rsidR="00870AF1" w:rsidRPr="00142F8A" w:rsidRDefault="00870AF1" w:rsidP="00870AF1">
      <w:pPr>
        <w:spacing w:after="0" w:line="240" w:lineRule="auto"/>
        <w:rPr>
          <w:rFonts w:ascii="Arial" w:hAnsi="Arial" w:cs="Arial"/>
          <w:b/>
          <w:bCs/>
          <w:lang w:eastAsia="en-GB"/>
        </w:rPr>
      </w:pPr>
      <w:r w:rsidRPr="00142F8A">
        <w:rPr>
          <w:rFonts w:ascii="Arial" w:hAnsi="Arial" w:cs="Arial"/>
          <w:b/>
          <w:bCs/>
          <w:lang w:eastAsia="en-GB"/>
        </w:rPr>
        <w:t>Date:</w:t>
      </w:r>
      <w:r w:rsidRPr="00142F8A">
        <w:rPr>
          <w:rFonts w:ascii="Arial" w:hAnsi="Arial" w:cs="Arial"/>
          <w:b/>
          <w:bCs/>
          <w:lang w:eastAsia="en-GB"/>
        </w:rPr>
        <w:tab/>
      </w:r>
      <w:r w:rsidRPr="00142F8A">
        <w:rPr>
          <w:rFonts w:ascii="Arial" w:hAnsi="Arial" w:cs="Arial"/>
          <w:b/>
          <w:bCs/>
          <w:lang w:eastAsia="en-GB"/>
        </w:rPr>
        <w:tab/>
      </w:r>
      <w:r w:rsidR="001D3AFD" w:rsidRPr="00142F8A">
        <w:rPr>
          <w:rFonts w:ascii="Arial" w:hAnsi="Arial" w:cs="Arial"/>
          <w:b/>
          <w:bCs/>
          <w:lang w:eastAsia="en-GB"/>
        </w:rPr>
        <w:t xml:space="preserve">6 </w:t>
      </w:r>
      <w:r w:rsidR="00641E7E" w:rsidRPr="00142F8A">
        <w:rPr>
          <w:rFonts w:ascii="Arial" w:hAnsi="Arial" w:cs="Arial"/>
          <w:b/>
          <w:bCs/>
          <w:lang w:eastAsia="en-GB"/>
        </w:rPr>
        <w:t>January 2026</w:t>
      </w:r>
    </w:p>
    <w:p w14:paraId="538299DC" w14:textId="77777777" w:rsidR="00870AF1" w:rsidRPr="00142F8A" w:rsidRDefault="00870AF1" w:rsidP="00870AF1">
      <w:pPr>
        <w:spacing w:after="0" w:line="240" w:lineRule="auto"/>
        <w:rPr>
          <w:rFonts w:ascii="Arial" w:hAnsi="Arial" w:cs="Arial"/>
          <w:b/>
          <w:bCs/>
          <w:lang w:eastAsia="en-GB"/>
        </w:rPr>
      </w:pPr>
    </w:p>
    <w:p w14:paraId="54557320" w14:textId="77777777" w:rsidR="00870AF1" w:rsidRPr="00142F8A" w:rsidRDefault="00870AF1" w:rsidP="00870AF1">
      <w:pPr>
        <w:spacing w:after="0" w:line="240" w:lineRule="auto"/>
        <w:rPr>
          <w:rFonts w:ascii="Arial" w:hAnsi="Arial" w:cs="Arial"/>
          <w:b/>
          <w:bCs/>
          <w:lang w:eastAsia="en-GB"/>
        </w:rPr>
      </w:pPr>
    </w:p>
    <w:p w14:paraId="6D2E632C" w14:textId="1702A3F7" w:rsidR="00870AF1" w:rsidRPr="00142F8A" w:rsidRDefault="00870AF1" w:rsidP="00870AF1">
      <w:pPr>
        <w:spacing w:after="0" w:line="240" w:lineRule="auto"/>
        <w:rPr>
          <w:rFonts w:ascii="Arial" w:hAnsi="Arial" w:cs="Arial"/>
          <w:b/>
          <w:bCs/>
          <w:lang w:eastAsia="en-GB"/>
        </w:rPr>
      </w:pPr>
      <w:r w:rsidRPr="00142F8A">
        <w:rPr>
          <w:rFonts w:ascii="Arial" w:hAnsi="Arial" w:cs="Arial"/>
          <w:b/>
          <w:bCs/>
          <w:lang w:eastAsia="en-GB"/>
        </w:rPr>
        <w:t xml:space="preserve">This </w:t>
      </w:r>
      <w:r w:rsidR="00142F8A">
        <w:rPr>
          <w:rFonts w:ascii="Arial" w:hAnsi="Arial" w:cs="Arial"/>
          <w:b/>
          <w:bCs/>
          <w:lang w:eastAsia="en-GB"/>
        </w:rPr>
        <w:t>policy</w:t>
      </w:r>
      <w:r w:rsidRPr="00142F8A">
        <w:rPr>
          <w:rFonts w:ascii="Arial" w:hAnsi="Arial" w:cs="Arial"/>
          <w:b/>
          <w:bCs/>
          <w:lang w:eastAsia="en-GB"/>
        </w:rPr>
        <w:t xml:space="preserve"> is for use by Practices to Comply with the UKGDPR requirement to display a Privacy Notice regarding processing of patient data.  The </w:t>
      </w:r>
      <w:r w:rsidR="00142F8A">
        <w:rPr>
          <w:rFonts w:ascii="Arial" w:hAnsi="Arial" w:cs="Arial"/>
          <w:b/>
          <w:bCs/>
          <w:lang w:eastAsia="en-GB"/>
        </w:rPr>
        <w:t>policy</w:t>
      </w:r>
      <w:r w:rsidRPr="00142F8A">
        <w:rPr>
          <w:rFonts w:ascii="Arial" w:hAnsi="Arial" w:cs="Arial"/>
          <w:b/>
          <w:bCs/>
          <w:lang w:eastAsia="en-GB"/>
        </w:rPr>
        <w:t xml:space="preserve"> is Generic in design as PCIG Consulting have clients across the UK, local sharing arrangements and area specific sharing or processing </w:t>
      </w:r>
      <w:r w:rsidR="00142F8A">
        <w:rPr>
          <w:rFonts w:ascii="Arial" w:hAnsi="Arial" w:cs="Arial"/>
          <w:b/>
          <w:bCs/>
          <w:lang w:eastAsia="en-GB"/>
        </w:rPr>
        <w:t xml:space="preserve">has been </w:t>
      </w:r>
      <w:r w:rsidRPr="00142F8A">
        <w:rPr>
          <w:rFonts w:ascii="Arial" w:hAnsi="Arial" w:cs="Arial"/>
          <w:b/>
          <w:bCs/>
          <w:lang w:eastAsia="en-GB"/>
        </w:rPr>
        <w:t>added by the practice.</w:t>
      </w:r>
    </w:p>
    <w:p w14:paraId="683110A8" w14:textId="29ABF236" w:rsidR="001941ED" w:rsidRPr="00142F8A" w:rsidRDefault="00870AF1" w:rsidP="00142F8A">
      <w:pPr>
        <w:spacing w:after="160" w:line="259" w:lineRule="auto"/>
        <w:jc w:val="center"/>
        <w:rPr>
          <w:rFonts w:ascii="Arial" w:hAnsi="Arial" w:cs="Arial"/>
          <w:b/>
          <w:bCs/>
          <w:lang w:eastAsia="en-GB"/>
        </w:rPr>
      </w:pPr>
      <w:r w:rsidRPr="00142F8A">
        <w:rPr>
          <w:rFonts w:ascii="Arial" w:hAnsi="Arial" w:cs="Arial"/>
          <w:b/>
          <w:bCs/>
          <w:lang w:eastAsia="en-GB"/>
        </w:rPr>
        <w:br w:type="page"/>
      </w:r>
      <w:r w:rsidR="001941ED" w:rsidRPr="00142F8A">
        <w:rPr>
          <w:rFonts w:ascii="Arial" w:hAnsi="Arial" w:cs="Arial"/>
          <w:b/>
          <w:bCs/>
        </w:rPr>
        <w:lastRenderedPageBreak/>
        <w:t>COVID-19 Privacy Notice</w:t>
      </w:r>
    </w:p>
    <w:p w14:paraId="3D58EFD2" w14:textId="77777777" w:rsidR="001941ED" w:rsidRPr="00142F8A" w:rsidRDefault="001941ED" w:rsidP="001941ED">
      <w:pPr>
        <w:pStyle w:val="Default"/>
        <w:jc w:val="both"/>
        <w:rPr>
          <w:i/>
          <w:iCs/>
          <w:color w:val="auto"/>
          <w:sz w:val="22"/>
          <w:szCs w:val="22"/>
        </w:rPr>
      </w:pPr>
      <w:r w:rsidRPr="00142F8A">
        <w:rPr>
          <w:i/>
          <w:iCs/>
          <w:color w:val="auto"/>
          <w:sz w:val="22"/>
          <w:szCs w:val="22"/>
        </w:rPr>
        <w:t>(This Privacy Notice is to run alongside our standard Practice Privacy Notice)</w:t>
      </w:r>
    </w:p>
    <w:p w14:paraId="517402B8" w14:textId="77777777" w:rsidR="00985129" w:rsidRPr="00142F8A" w:rsidRDefault="00985129" w:rsidP="00985129">
      <w:pPr>
        <w:spacing w:before="300" w:after="300" w:line="240" w:lineRule="auto"/>
        <w:rPr>
          <w:rFonts w:ascii="Arial" w:eastAsia="Times New Roman" w:hAnsi="Arial" w:cs="Arial"/>
          <w:color w:val="0B0C0C"/>
          <w:lang w:eastAsia="en-GB"/>
        </w:rPr>
      </w:pPr>
      <w:r w:rsidRPr="00142F8A">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142F8A" w:rsidRDefault="00985129" w:rsidP="00985129">
      <w:pPr>
        <w:numPr>
          <w:ilvl w:val="0"/>
          <w:numId w:val="9"/>
        </w:numPr>
        <w:spacing w:after="75" w:line="240" w:lineRule="auto"/>
        <w:ind w:left="1020"/>
        <w:rPr>
          <w:rFonts w:ascii="Arial" w:eastAsia="Times New Roman" w:hAnsi="Arial" w:cs="Arial"/>
          <w:color w:val="0B0C0C"/>
          <w:lang w:eastAsia="en-GB"/>
        </w:rPr>
      </w:pPr>
      <w:r w:rsidRPr="00142F8A">
        <w:rPr>
          <w:rFonts w:ascii="Arial" w:eastAsia="Times New Roman" w:hAnsi="Arial" w:cs="Arial"/>
          <w:color w:val="0B0C0C"/>
          <w:lang w:eastAsia="en-GB"/>
        </w:rPr>
        <w:t>recognising trends in COVID-19 diseases and identifying risks it poses</w:t>
      </w:r>
    </w:p>
    <w:p w14:paraId="0FE99F33" w14:textId="77777777" w:rsidR="00985129" w:rsidRPr="00142F8A" w:rsidRDefault="00985129" w:rsidP="00985129">
      <w:pPr>
        <w:numPr>
          <w:ilvl w:val="0"/>
          <w:numId w:val="9"/>
        </w:numPr>
        <w:spacing w:after="75" w:line="240" w:lineRule="auto"/>
        <w:ind w:left="1020"/>
        <w:rPr>
          <w:rFonts w:ascii="Arial" w:eastAsia="Times New Roman" w:hAnsi="Arial" w:cs="Arial"/>
          <w:color w:val="0B0C0C"/>
          <w:lang w:eastAsia="en-GB"/>
        </w:rPr>
      </w:pPr>
      <w:r w:rsidRPr="00142F8A">
        <w:rPr>
          <w:rFonts w:ascii="Arial" w:eastAsia="Times New Roman" w:hAnsi="Arial" w:cs="Arial"/>
          <w:color w:val="0B0C0C"/>
          <w:lang w:eastAsia="en-GB"/>
        </w:rPr>
        <w:t>controlling and preventing the spread of COVID-19</w:t>
      </w:r>
    </w:p>
    <w:p w14:paraId="108D184F" w14:textId="77777777" w:rsidR="00985129" w:rsidRPr="00142F8A" w:rsidRDefault="00985129" w:rsidP="00985129">
      <w:pPr>
        <w:numPr>
          <w:ilvl w:val="0"/>
          <w:numId w:val="9"/>
        </w:numPr>
        <w:spacing w:after="75" w:line="240" w:lineRule="auto"/>
        <w:ind w:left="1020"/>
        <w:rPr>
          <w:rFonts w:ascii="Arial" w:eastAsia="Times New Roman" w:hAnsi="Arial" w:cs="Arial"/>
          <w:color w:val="0B0C0C"/>
          <w:lang w:eastAsia="en-GB"/>
        </w:rPr>
      </w:pPr>
      <w:r w:rsidRPr="00142F8A">
        <w:rPr>
          <w:rFonts w:ascii="Arial" w:eastAsia="Times New Roman" w:hAnsi="Arial" w:cs="Arial"/>
          <w:color w:val="0B0C0C"/>
          <w:lang w:eastAsia="en-GB"/>
        </w:rPr>
        <w:t>monitoring and managing outbreaks</w:t>
      </w:r>
    </w:p>
    <w:p w14:paraId="5797A8EB" w14:textId="77777777" w:rsidR="00985129" w:rsidRPr="00142F8A" w:rsidRDefault="00985129" w:rsidP="00985129">
      <w:pPr>
        <w:spacing w:after="75" w:line="240" w:lineRule="auto"/>
        <w:rPr>
          <w:rFonts w:ascii="Arial" w:eastAsia="Times New Roman" w:hAnsi="Arial" w:cs="Arial"/>
          <w:color w:val="0B0C0C"/>
          <w:lang w:eastAsia="en-GB"/>
        </w:rPr>
      </w:pPr>
    </w:p>
    <w:p w14:paraId="3DFDAD4D" w14:textId="10EA77F1" w:rsidR="001941ED" w:rsidRPr="00142F8A" w:rsidRDefault="00581445" w:rsidP="00581445">
      <w:pPr>
        <w:pStyle w:val="Default"/>
        <w:rPr>
          <w:color w:val="auto"/>
          <w:sz w:val="22"/>
          <w:szCs w:val="22"/>
        </w:rPr>
      </w:pPr>
      <w:r w:rsidRPr="00142F8A">
        <w:rPr>
          <w:sz w:val="22"/>
          <w:szCs w:val="22"/>
        </w:rPr>
        <w:t xml:space="preserve">The </w:t>
      </w:r>
      <w:proofErr w:type="spellStart"/>
      <w:r w:rsidRPr="00142F8A">
        <w:rPr>
          <w:sz w:val="22"/>
          <w:szCs w:val="22"/>
        </w:rPr>
        <w:t>OpenSAFELY</w:t>
      </w:r>
      <w:proofErr w:type="spellEnd"/>
      <w:r w:rsidRPr="00142F8A">
        <w:rPr>
          <w:sz w:val="22"/>
          <w:szCs w:val="22"/>
        </w:rPr>
        <w:t xml:space="preserve"> COVID-19 research service provides a secure analytics service that supports COVID-19 research, COVID-19 clinical audit, COVID-19 service evaluation and COVID-19 health surveillance purposes.  </w:t>
      </w:r>
      <w:r w:rsidRPr="00142F8A">
        <w:rPr>
          <w:sz w:val="22"/>
          <w:szCs w:val="22"/>
        </w:rPr>
        <w:br/>
      </w:r>
      <w:r w:rsidRPr="00142F8A">
        <w:rPr>
          <w:sz w:val="22"/>
          <w:szCs w:val="22"/>
        </w:rPr>
        <w:br/>
        <w:t xml:space="preserve">Under the COVID-19 Public Health Directions 2020 NHS England has been directed by the Secretary of State for Health and Social Care to establish and operate the </w:t>
      </w:r>
      <w:proofErr w:type="spellStart"/>
      <w:r w:rsidRPr="00142F8A">
        <w:rPr>
          <w:sz w:val="22"/>
          <w:szCs w:val="22"/>
        </w:rPr>
        <w:t>OpenSAFELY</w:t>
      </w:r>
      <w:proofErr w:type="spellEnd"/>
      <w:r w:rsidRPr="00142F8A">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142F8A">
        <w:rPr>
          <w:sz w:val="22"/>
          <w:szCs w:val="22"/>
        </w:rPr>
        <w:t>OpenSAFELY</w:t>
      </w:r>
      <w:proofErr w:type="spellEnd"/>
      <w:r w:rsidRPr="00142F8A">
        <w:rPr>
          <w:sz w:val="22"/>
          <w:szCs w:val="22"/>
        </w:rPr>
        <w:t xml:space="preserve"> service. </w:t>
      </w:r>
      <w:r w:rsidRPr="00142F8A">
        <w:rPr>
          <w:sz w:val="22"/>
          <w:szCs w:val="22"/>
        </w:rPr>
        <w:br/>
      </w:r>
      <w:r w:rsidRPr="00142F8A">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142F8A" w:rsidRDefault="001941ED" w:rsidP="001941ED">
      <w:pPr>
        <w:pStyle w:val="Default"/>
        <w:jc w:val="both"/>
        <w:rPr>
          <w:color w:val="auto"/>
          <w:sz w:val="22"/>
          <w:szCs w:val="22"/>
        </w:rPr>
      </w:pPr>
    </w:p>
    <w:p w14:paraId="07176CD2" w14:textId="24173B57" w:rsidR="00985129" w:rsidRPr="00142F8A" w:rsidRDefault="001941ED" w:rsidP="001941ED">
      <w:pPr>
        <w:pStyle w:val="NormalWeb"/>
        <w:jc w:val="both"/>
        <w:rPr>
          <w:rFonts w:ascii="Arial" w:hAnsi="Arial" w:cs="Arial"/>
          <w:b/>
          <w:bCs/>
          <w:sz w:val="22"/>
          <w:szCs w:val="22"/>
          <w:u w:val="single"/>
        </w:rPr>
      </w:pPr>
      <w:r w:rsidRPr="00142F8A">
        <w:rPr>
          <w:rFonts w:ascii="Arial" w:hAnsi="Arial" w:cs="Arial"/>
          <w:b/>
          <w:bCs/>
          <w:sz w:val="22"/>
          <w:szCs w:val="22"/>
          <w:u w:val="single"/>
        </w:rPr>
        <w:t>Purpose of this Notic</w:t>
      </w:r>
      <w:r w:rsidR="00581445" w:rsidRPr="00142F8A">
        <w:rPr>
          <w:rFonts w:ascii="Arial" w:hAnsi="Arial" w:cs="Arial"/>
          <w:b/>
          <w:bCs/>
          <w:sz w:val="22"/>
          <w:szCs w:val="22"/>
          <w:u w:val="single"/>
        </w:rPr>
        <w:t>e</w:t>
      </w:r>
    </w:p>
    <w:p w14:paraId="0AABC4E9" w14:textId="77777777" w:rsidR="00142F8A" w:rsidRDefault="00581445" w:rsidP="00581445">
      <w:pPr>
        <w:pStyle w:val="NormalWeb"/>
        <w:rPr>
          <w:rFonts w:ascii="Arial" w:hAnsi="Arial" w:cs="Arial"/>
          <w:color w:val="000000"/>
          <w:sz w:val="22"/>
          <w:szCs w:val="22"/>
        </w:rPr>
      </w:pPr>
      <w:proofErr w:type="spellStart"/>
      <w:r w:rsidRPr="00142F8A">
        <w:rPr>
          <w:rFonts w:ascii="Arial" w:hAnsi="Arial" w:cs="Arial"/>
          <w:color w:val="000000"/>
          <w:sz w:val="22"/>
          <w:szCs w:val="22"/>
        </w:rPr>
        <w:t>OpenSAFELY</w:t>
      </w:r>
      <w:proofErr w:type="spellEnd"/>
      <w:r w:rsidRPr="00142F8A">
        <w:rPr>
          <w:rFonts w:ascii="Arial" w:hAnsi="Arial" w:cs="Arial"/>
          <w:color w:val="000000"/>
          <w:sz w:val="22"/>
          <w:szCs w:val="22"/>
        </w:rPr>
        <w:t xml:space="preserve"> service is used to analyse de-identified (pseudonymised) data within the EMIS and TPP boundaries, to support COVID-19 related research. </w:t>
      </w:r>
    </w:p>
    <w:p w14:paraId="5AD732B6" w14:textId="6BB71572" w:rsidR="00581445" w:rsidRPr="00142F8A" w:rsidRDefault="00581445" w:rsidP="00142F8A">
      <w:pPr>
        <w:pStyle w:val="NormalWeb"/>
        <w:rPr>
          <w:rFonts w:ascii="Arial" w:hAnsi="Arial" w:cs="Arial"/>
          <w:color w:val="000000"/>
          <w:sz w:val="22"/>
          <w:szCs w:val="22"/>
        </w:rPr>
      </w:pPr>
      <w:r w:rsidRPr="00142F8A">
        <w:rPr>
          <w:rFonts w:ascii="Arial" w:hAnsi="Arial" w:cs="Arial"/>
          <w:color w:val="000000"/>
          <w:sz w:val="22"/>
          <w:szCs w:val="22"/>
        </w:rPr>
        <w:br/>
        <w:t>This is a continuation of a service which is supported by the BMA which has been operating since 2020. The permanent legal basis (the COVID-19 Direction) above allows the practice to provide this data to NHSE as an ongoing service. </w:t>
      </w:r>
      <w:r w:rsidRPr="00142F8A">
        <w:rPr>
          <w:rFonts w:ascii="Arial" w:hAnsi="Arial" w:cs="Arial"/>
          <w:color w:val="000000"/>
          <w:sz w:val="22"/>
          <w:szCs w:val="22"/>
        </w:rPr>
        <w:br/>
      </w:r>
      <w:r w:rsidRPr="00142F8A">
        <w:rPr>
          <w:rFonts w:ascii="Arial" w:hAnsi="Arial" w:cs="Arial"/>
          <w:color w:val="000000"/>
          <w:sz w:val="22"/>
          <w:szCs w:val="22"/>
        </w:rPr>
        <w:br/>
        <w:t xml:space="preserve">The </w:t>
      </w:r>
      <w:proofErr w:type="spellStart"/>
      <w:r w:rsidRPr="00142F8A">
        <w:rPr>
          <w:rFonts w:ascii="Arial" w:hAnsi="Arial" w:cs="Arial"/>
          <w:color w:val="000000"/>
          <w:sz w:val="22"/>
          <w:szCs w:val="22"/>
        </w:rPr>
        <w:t>OpenSAFELY</w:t>
      </w:r>
      <w:proofErr w:type="spellEnd"/>
      <w:r w:rsidRPr="00142F8A">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142F8A">
        <w:rPr>
          <w:rFonts w:ascii="Arial" w:hAnsi="Arial" w:cs="Arial"/>
          <w:color w:val="000000"/>
          <w:sz w:val="22"/>
          <w:szCs w:val="22"/>
        </w:rPr>
        <w:br/>
      </w:r>
      <w:r w:rsidRPr="00142F8A">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142F8A">
        <w:rPr>
          <w:rFonts w:ascii="Arial" w:hAnsi="Arial" w:cs="Arial"/>
          <w:color w:val="000000"/>
          <w:sz w:val="22"/>
          <w:szCs w:val="22"/>
        </w:rPr>
        <w:t>OpenSAFELY</w:t>
      </w:r>
      <w:proofErr w:type="spellEnd"/>
      <w:r w:rsidRPr="00142F8A">
        <w:rPr>
          <w:rFonts w:ascii="Arial" w:hAnsi="Arial" w:cs="Arial"/>
          <w:color w:val="000000"/>
          <w:sz w:val="22"/>
          <w:szCs w:val="22"/>
        </w:rPr>
        <w:t xml:space="preserve"> represents is supported by the RCGP.</w:t>
      </w:r>
      <w:r w:rsidRPr="00142F8A">
        <w:rPr>
          <w:rFonts w:ascii="Arial" w:hAnsi="Arial" w:cs="Arial"/>
          <w:color w:val="000000"/>
          <w:sz w:val="22"/>
          <w:szCs w:val="22"/>
        </w:rPr>
        <w:br/>
      </w:r>
      <w:r w:rsidRPr="00142F8A">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142F8A">
        <w:rPr>
          <w:rFonts w:ascii="Arial" w:hAnsi="Arial" w:cs="Arial"/>
          <w:color w:val="000000"/>
          <w:sz w:val="22"/>
          <w:szCs w:val="22"/>
        </w:rPr>
        <w:br/>
      </w:r>
      <w:r w:rsidRPr="00142F8A">
        <w:rPr>
          <w:rFonts w:ascii="Arial" w:hAnsi="Arial" w:cs="Arial"/>
          <w:color w:val="000000"/>
          <w:sz w:val="22"/>
          <w:szCs w:val="22"/>
        </w:rPr>
        <w:br/>
      </w:r>
      <w:r w:rsidRPr="00142F8A">
        <w:rPr>
          <w:rFonts w:ascii="Arial" w:hAnsi="Arial" w:cs="Arial"/>
          <w:color w:val="000000"/>
          <w:sz w:val="22"/>
          <w:szCs w:val="22"/>
        </w:rPr>
        <w:lastRenderedPageBreak/>
        <w:t>All NHS England approved research studies are published online, including sharing the exact analysis code each study used to analyse the patient data, by whom and when such code was run. In future, NHSE will also publish approvals on our data release register.</w:t>
      </w:r>
      <w:r w:rsidRPr="00142F8A">
        <w:rPr>
          <w:rFonts w:ascii="Arial" w:hAnsi="Arial" w:cs="Arial"/>
          <w:color w:val="000000"/>
          <w:sz w:val="22"/>
          <w:szCs w:val="22"/>
        </w:rPr>
        <w:br/>
      </w:r>
      <w:r w:rsidRPr="00142F8A">
        <w:rPr>
          <w:rFonts w:ascii="Arial" w:hAnsi="Arial" w:cs="Arial"/>
          <w:color w:val="000000"/>
          <w:sz w:val="22"/>
          <w:szCs w:val="22"/>
        </w:rPr>
        <w:br/>
        <w:t xml:space="preserve">During the pandemic, and in the recovery phase, de-identified data has been crucial in helping to save lives. It has supported research into COVID-19 and the ways that it has affected our lives, our health, and to identify effective medicines and treatments. </w:t>
      </w:r>
    </w:p>
    <w:p w14:paraId="502EB5FC" w14:textId="2B08558C" w:rsidR="00142F8A" w:rsidRPr="00142F8A" w:rsidRDefault="00581445" w:rsidP="00142F8A">
      <w:pPr>
        <w:pStyle w:val="NormalWeb"/>
        <w:rPr>
          <w:rFonts w:ascii="Arial" w:hAnsi="Arial" w:cs="Arial"/>
          <w:color w:val="000000"/>
          <w:sz w:val="22"/>
          <w:szCs w:val="22"/>
        </w:rPr>
      </w:pPr>
      <w:r w:rsidRPr="00142F8A">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142F8A">
        <w:rPr>
          <w:rFonts w:ascii="Arial" w:hAnsi="Arial" w:cs="Arial"/>
          <w:color w:val="000000"/>
          <w:sz w:val="22"/>
          <w:szCs w:val="22"/>
        </w:rPr>
        <w:br/>
      </w:r>
      <w:r w:rsidRPr="00142F8A">
        <w:rPr>
          <w:rFonts w:ascii="Arial" w:hAnsi="Arial" w:cs="Arial"/>
          <w:color w:val="000000"/>
          <w:sz w:val="22"/>
          <w:szCs w:val="22"/>
        </w:rPr>
        <w:br/>
        <w:t>If you have any questions, please contact us at</w:t>
      </w:r>
      <w:r w:rsidRPr="00142F8A">
        <w:rPr>
          <w:rStyle w:val="apple-converted-space"/>
          <w:rFonts w:ascii="Arial" w:hAnsi="Arial" w:cs="Arial"/>
          <w:color w:val="000000"/>
          <w:sz w:val="22"/>
          <w:szCs w:val="22"/>
        </w:rPr>
        <w:t> </w:t>
      </w:r>
      <w:hyperlink r:id="rId7" w:history="1">
        <w:r w:rsidRPr="00142F8A">
          <w:rPr>
            <w:rStyle w:val="Hyperlink"/>
            <w:rFonts w:ascii="Arial" w:hAnsi="Arial" w:cs="Arial"/>
            <w:color w:val="005499"/>
            <w:sz w:val="22"/>
            <w:szCs w:val="22"/>
          </w:rPr>
          <w:t>gpdata@nhs.net</w:t>
        </w:r>
      </w:hyperlink>
    </w:p>
    <w:p w14:paraId="5F3FD57A" w14:textId="2A472BCA" w:rsidR="001941ED" w:rsidRPr="00142F8A" w:rsidRDefault="001941ED" w:rsidP="001941ED">
      <w:pPr>
        <w:pStyle w:val="NormalWeb"/>
        <w:jc w:val="both"/>
        <w:rPr>
          <w:rFonts w:ascii="Arial" w:hAnsi="Arial" w:cs="Arial"/>
          <w:b/>
          <w:bCs/>
          <w:sz w:val="22"/>
          <w:szCs w:val="22"/>
          <w:u w:val="single"/>
        </w:rPr>
      </w:pPr>
      <w:r w:rsidRPr="00142F8A">
        <w:rPr>
          <w:rFonts w:ascii="Arial" w:hAnsi="Arial" w:cs="Arial"/>
          <w:b/>
          <w:bCs/>
          <w:sz w:val="22"/>
          <w:szCs w:val="22"/>
          <w:u w:val="single"/>
        </w:rPr>
        <w:t>Recording of processing</w:t>
      </w:r>
    </w:p>
    <w:p w14:paraId="6BDB6A63" w14:textId="32D99D97" w:rsidR="001941ED" w:rsidRPr="00142F8A" w:rsidRDefault="001941ED" w:rsidP="001941ED">
      <w:pPr>
        <w:pStyle w:val="NormalWeb"/>
        <w:jc w:val="both"/>
        <w:rPr>
          <w:rFonts w:ascii="Arial" w:hAnsi="Arial" w:cs="Arial"/>
          <w:sz w:val="22"/>
          <w:szCs w:val="22"/>
        </w:rPr>
      </w:pPr>
      <w:r w:rsidRPr="00142F8A">
        <w:rPr>
          <w:rFonts w:ascii="Arial" w:hAnsi="Arial" w:cs="Arial"/>
          <w:sz w:val="22"/>
          <w:szCs w:val="22"/>
        </w:rPr>
        <w:t xml:space="preserve"> A record will be kept by </w:t>
      </w:r>
      <w:r w:rsidR="00142F8A">
        <w:rPr>
          <w:rFonts w:ascii="Arial" w:hAnsi="Arial" w:cs="Arial"/>
          <w:sz w:val="22"/>
          <w:szCs w:val="22"/>
        </w:rPr>
        <w:t>NORTH WINGFIELD MEDICAL CENTRE</w:t>
      </w:r>
      <w:r w:rsidRPr="00142F8A">
        <w:rPr>
          <w:rFonts w:ascii="Arial" w:hAnsi="Arial" w:cs="Arial"/>
          <w:sz w:val="22"/>
          <w:szCs w:val="22"/>
        </w:rPr>
        <w:t xml:space="preserve"> of all data processed under this Notice.</w:t>
      </w:r>
    </w:p>
    <w:p w14:paraId="5B8D4F53" w14:textId="77777777" w:rsidR="001941ED" w:rsidRPr="00142F8A" w:rsidRDefault="001941ED" w:rsidP="001941ED">
      <w:pPr>
        <w:pStyle w:val="NormalWeb"/>
        <w:jc w:val="both"/>
        <w:rPr>
          <w:rFonts w:ascii="Arial" w:hAnsi="Arial" w:cs="Arial"/>
          <w:b/>
          <w:bCs/>
          <w:sz w:val="22"/>
          <w:szCs w:val="22"/>
          <w:u w:val="single"/>
        </w:rPr>
      </w:pPr>
      <w:r w:rsidRPr="00142F8A">
        <w:rPr>
          <w:rFonts w:ascii="Arial" w:hAnsi="Arial" w:cs="Arial"/>
          <w:b/>
          <w:bCs/>
          <w:sz w:val="22"/>
          <w:szCs w:val="22"/>
          <w:u w:val="single"/>
        </w:rPr>
        <w:t>Sending Public Health Messages</w:t>
      </w:r>
    </w:p>
    <w:p w14:paraId="57290AA1" w14:textId="70A79AF8" w:rsidR="001941ED" w:rsidRPr="00142F8A" w:rsidRDefault="001941ED" w:rsidP="001941ED">
      <w:pPr>
        <w:spacing w:after="0" w:line="240" w:lineRule="auto"/>
        <w:jc w:val="both"/>
        <w:rPr>
          <w:rFonts w:ascii="Arial" w:hAnsi="Arial" w:cs="Arial"/>
          <w:bdr w:val="none" w:sz="0" w:space="0" w:color="auto" w:frame="1"/>
          <w:shd w:val="clear" w:color="auto" w:fill="FFFFFF"/>
          <w:lang w:eastAsia="en-GB"/>
        </w:rPr>
      </w:pPr>
      <w:r w:rsidRPr="00142F8A">
        <w:rPr>
          <w:rFonts w:ascii="Arial" w:hAnsi="Arial" w:cs="Arial"/>
          <w:bdr w:val="none" w:sz="0" w:space="0" w:color="auto" w:frame="1"/>
          <w:shd w:val="clear" w:color="auto" w:fill="FFFFFF"/>
          <w:lang w:eastAsia="en-GB"/>
        </w:rPr>
        <w:t xml:space="preserve">Data protection and electronic communication laws will not stop </w:t>
      </w:r>
      <w:r w:rsidR="00142F8A">
        <w:rPr>
          <w:rFonts w:ascii="Arial" w:hAnsi="Arial" w:cs="Arial"/>
          <w:bdr w:val="none" w:sz="0" w:space="0" w:color="auto" w:frame="1"/>
          <w:shd w:val="clear" w:color="auto" w:fill="FFFFFF"/>
          <w:lang w:eastAsia="en-GB"/>
        </w:rPr>
        <w:t>NORTH WINGFIELD MEDICAL CENTRE</w:t>
      </w:r>
      <w:r w:rsidRPr="00142F8A">
        <w:rPr>
          <w:rFonts w:ascii="Arial" w:hAnsi="Arial" w:cs="Arial"/>
          <w:bdr w:val="none" w:sz="0" w:space="0" w:color="auto" w:frame="1"/>
          <w:shd w:val="clear" w:color="auto" w:fill="FFFFFF"/>
          <w:lang w:eastAsia="en-GB"/>
        </w:rPr>
        <w:t xml:space="preserve"> from sending public health messages to you, either by phone, text or email as these messages are not direct marketing.</w:t>
      </w:r>
    </w:p>
    <w:p w14:paraId="255BFE68" w14:textId="77777777" w:rsidR="001941ED" w:rsidRPr="00142F8A"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2F8A"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2F8A">
        <w:rPr>
          <w:rFonts w:ascii="Arial" w:hAnsi="Arial" w:cs="Arial"/>
          <w:b/>
          <w:bCs/>
          <w:u w:val="single"/>
          <w:bdr w:val="none" w:sz="0" w:space="0" w:color="auto" w:frame="1"/>
          <w:shd w:val="clear" w:color="auto" w:fill="FFFFFF"/>
          <w:lang w:eastAsia="en-GB"/>
        </w:rPr>
        <w:t>Digital Consultations</w:t>
      </w:r>
    </w:p>
    <w:p w14:paraId="6BAE2938" w14:textId="77777777" w:rsidR="001941ED" w:rsidRPr="00142F8A"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218073AF" w:rsidR="001941ED" w:rsidRPr="00142F8A" w:rsidRDefault="001941ED" w:rsidP="001941ED">
      <w:pPr>
        <w:spacing w:after="0" w:line="240" w:lineRule="auto"/>
        <w:jc w:val="both"/>
        <w:rPr>
          <w:rFonts w:ascii="Arial" w:hAnsi="Arial" w:cs="Arial"/>
          <w:bdr w:val="none" w:sz="0" w:space="0" w:color="auto" w:frame="1"/>
          <w:shd w:val="clear" w:color="auto" w:fill="FFFFFF"/>
          <w:lang w:eastAsia="en-GB"/>
        </w:rPr>
      </w:pPr>
      <w:r w:rsidRPr="00142F8A">
        <w:rPr>
          <w:rFonts w:ascii="Arial" w:hAnsi="Arial" w:cs="Arial"/>
          <w:bdr w:val="none" w:sz="0" w:space="0" w:color="auto" w:frame="1"/>
          <w:shd w:val="clear" w:color="auto" w:fill="FFFFFF"/>
          <w:lang w:eastAsia="en-GB"/>
        </w:rPr>
        <w:t xml:space="preserve">It may also be necessary, where the latest technology allows </w:t>
      </w:r>
      <w:r w:rsidR="00142F8A">
        <w:rPr>
          <w:rFonts w:ascii="Arial" w:hAnsi="Arial" w:cs="Arial"/>
          <w:bdr w:val="none" w:sz="0" w:space="0" w:color="auto" w:frame="1"/>
          <w:shd w:val="clear" w:color="auto" w:fill="FFFFFF"/>
          <w:lang w:eastAsia="en-GB"/>
        </w:rPr>
        <w:t xml:space="preserve">NORTH WINGFIELD MEDICAL </w:t>
      </w:r>
      <w:proofErr w:type="spellStart"/>
      <w:r w:rsidR="00142F8A">
        <w:rPr>
          <w:rFonts w:ascii="Arial" w:hAnsi="Arial" w:cs="Arial"/>
          <w:bdr w:val="none" w:sz="0" w:space="0" w:color="auto" w:frame="1"/>
          <w:shd w:val="clear" w:color="auto" w:fill="FFFFFF"/>
          <w:lang w:eastAsia="en-GB"/>
        </w:rPr>
        <w:t>CENTRE</w:t>
      </w:r>
      <w:r w:rsidRPr="00142F8A">
        <w:rPr>
          <w:rFonts w:ascii="Arial" w:hAnsi="Arial" w:cs="Arial"/>
          <w:bdr w:val="none" w:sz="0" w:space="0" w:color="auto" w:frame="1"/>
          <w:shd w:val="clear" w:color="auto" w:fill="FFFFFF"/>
          <w:lang w:eastAsia="en-GB"/>
        </w:rPr>
        <w:t>to</w:t>
      </w:r>
      <w:proofErr w:type="spellEnd"/>
      <w:r w:rsidRPr="00142F8A">
        <w:rPr>
          <w:rFonts w:ascii="Arial" w:hAnsi="Arial" w:cs="Arial"/>
          <w:bdr w:val="none" w:sz="0" w:space="0" w:color="auto" w:frame="1"/>
          <w:shd w:val="clear" w:color="auto" w:fill="FFFFFF"/>
          <w:lang w:eastAsia="en-GB"/>
        </w:rPr>
        <w:t xml:space="preserve"> do so, to use your information and health data to facilitate digital consultations and diagnoses and we will always do this with your security in mind.</w:t>
      </w:r>
    </w:p>
    <w:p w14:paraId="0D10E3C5" w14:textId="77777777" w:rsidR="00581445" w:rsidRPr="00142F8A"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2F8A" w:rsidRDefault="00581445" w:rsidP="00581445">
      <w:pPr>
        <w:spacing w:after="0" w:line="240" w:lineRule="auto"/>
        <w:jc w:val="both"/>
        <w:rPr>
          <w:rFonts w:ascii="Arial" w:hAnsi="Arial" w:cs="Arial"/>
        </w:rPr>
      </w:pPr>
      <w:r w:rsidRPr="00142F8A">
        <w:rPr>
          <w:rStyle w:val="Strong"/>
          <w:rFonts w:ascii="Arial" w:hAnsi="Arial" w:cs="Arial"/>
          <w:color w:val="000000"/>
        </w:rPr>
        <w:t>Creating a new NHS England: NHS England and NHS Digital merged on 1 February 2023. All references to NHS Digital now, or in the future, relate to NHS England.</w:t>
      </w:r>
      <w:r w:rsidR="001941ED" w:rsidRPr="00142F8A">
        <w:rPr>
          <w:rFonts w:ascii="Arial" w:hAnsi="Arial" w:cs="Arial"/>
          <w:bdr w:val="none" w:sz="0" w:space="0" w:color="auto" w:frame="1"/>
          <w:shd w:val="clear" w:color="auto" w:fill="FFFFFF"/>
          <w:lang w:eastAsia="en-GB"/>
        </w:rPr>
        <w:br w:type="page"/>
      </w:r>
    </w:p>
    <w:p w14:paraId="0F5D19AF" w14:textId="77777777" w:rsidR="00176F63" w:rsidRPr="00142F8A" w:rsidRDefault="00176F63">
      <w:pPr>
        <w:rPr>
          <w:rFonts w:ascii="Arial" w:hAnsi="Arial" w:cs="Arial"/>
        </w:rPr>
      </w:pPr>
    </w:p>
    <w:sectPr w:rsidR="00176F63" w:rsidRPr="00142F8A" w:rsidSect="00A1273E">
      <w:headerReference w:type="default" r:id="rId8"/>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F796" w14:textId="77777777" w:rsidR="00347EC8" w:rsidRDefault="00347EC8" w:rsidP="00A24A83">
      <w:pPr>
        <w:spacing w:after="0" w:line="240" w:lineRule="auto"/>
      </w:pPr>
      <w:r>
        <w:separator/>
      </w:r>
    </w:p>
  </w:endnote>
  <w:endnote w:type="continuationSeparator" w:id="0">
    <w:p w14:paraId="1C20B701" w14:textId="77777777" w:rsidR="00347EC8" w:rsidRDefault="00347EC8"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5A14" w14:textId="77777777" w:rsidR="00347EC8" w:rsidRDefault="00347EC8" w:rsidP="00A24A83">
      <w:pPr>
        <w:spacing w:after="0" w:line="240" w:lineRule="auto"/>
      </w:pPr>
      <w:r>
        <w:separator/>
      </w:r>
    </w:p>
  </w:footnote>
  <w:footnote w:type="continuationSeparator" w:id="0">
    <w:p w14:paraId="74E2BAA0" w14:textId="77777777" w:rsidR="00347EC8" w:rsidRDefault="00347EC8"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07016"/>
    <w:rsid w:val="00116BE1"/>
    <w:rsid w:val="00124B59"/>
    <w:rsid w:val="00126029"/>
    <w:rsid w:val="00142F8A"/>
    <w:rsid w:val="00146337"/>
    <w:rsid w:val="00172E6B"/>
    <w:rsid w:val="00176F63"/>
    <w:rsid w:val="001941ED"/>
    <w:rsid w:val="001B59AA"/>
    <w:rsid w:val="001C2CF5"/>
    <w:rsid w:val="001D3AFD"/>
    <w:rsid w:val="00322F56"/>
    <w:rsid w:val="00334BCB"/>
    <w:rsid w:val="00347EC8"/>
    <w:rsid w:val="003542CF"/>
    <w:rsid w:val="003D116A"/>
    <w:rsid w:val="0044626B"/>
    <w:rsid w:val="00455C06"/>
    <w:rsid w:val="004D5A94"/>
    <w:rsid w:val="005179E9"/>
    <w:rsid w:val="00581445"/>
    <w:rsid w:val="005C0A26"/>
    <w:rsid w:val="00641E7E"/>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816</Words>
  <Characters>4423</Characters>
  <Application>Microsoft Office Word</Application>
  <DocSecurity>0</DocSecurity>
  <Lines>110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COOPER, Jake (NORTH WINGFIELD MEDICAL CENTRE)</cp:lastModifiedBy>
  <cp:revision>3</cp:revision>
  <dcterms:created xsi:type="dcterms:W3CDTF">2026-02-05T13:22:00Z</dcterms:created>
  <dcterms:modified xsi:type="dcterms:W3CDTF">2026-06-09T13:44:00Z</dcterms:modified>
</cp:coreProperties>
</file>